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AD511" w14:textId="74A42788" w:rsidR="001F730E" w:rsidRDefault="00E141CB" w:rsidP="00E141CB">
      <w:pPr>
        <w:ind w:left="2160" w:firstLine="72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9F1DD1F" wp14:editId="0C6EB950">
            <wp:simplePos x="0" y="0"/>
            <wp:positionH relativeFrom="margin">
              <wp:posOffset>5553075</wp:posOffset>
            </wp:positionH>
            <wp:positionV relativeFrom="paragraph">
              <wp:posOffset>0</wp:posOffset>
            </wp:positionV>
            <wp:extent cx="819150" cy="742950"/>
            <wp:effectExtent l="0" t="0" r="0" b="0"/>
            <wp:wrapThrough wrapText="bothSides">
              <wp:wrapPolygon edited="0">
                <wp:start x="8037" y="0"/>
                <wp:lineTo x="0" y="2215"/>
                <wp:lineTo x="0" y="14954"/>
                <wp:lineTo x="2009" y="17723"/>
                <wp:lineTo x="2009" y="18831"/>
                <wp:lineTo x="6028" y="21046"/>
                <wp:lineTo x="8037" y="21046"/>
                <wp:lineTo x="13060" y="21046"/>
                <wp:lineTo x="15070" y="21046"/>
                <wp:lineTo x="19591" y="18831"/>
                <wp:lineTo x="19088" y="17723"/>
                <wp:lineTo x="21098" y="14954"/>
                <wp:lineTo x="21098" y="2215"/>
                <wp:lineTo x="13060" y="0"/>
                <wp:lineTo x="8037" y="0"/>
              </wp:wrapPolygon>
            </wp:wrapThrough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45D75E7" wp14:editId="21E6CB0B">
            <wp:simplePos x="0" y="0"/>
            <wp:positionH relativeFrom="column">
              <wp:posOffset>226695</wp:posOffset>
            </wp:positionH>
            <wp:positionV relativeFrom="paragraph">
              <wp:posOffset>0</wp:posOffset>
            </wp:positionV>
            <wp:extent cx="1009650" cy="714375"/>
            <wp:effectExtent l="0" t="0" r="0" b="9525"/>
            <wp:wrapThrough wrapText="bothSides">
              <wp:wrapPolygon edited="0">
                <wp:start x="0" y="0"/>
                <wp:lineTo x="0" y="21312"/>
                <wp:lineTo x="21192" y="21312"/>
                <wp:lineTo x="21192" y="0"/>
                <wp:lineTo x="0" y="0"/>
              </wp:wrapPolygon>
            </wp:wrapThrough>
            <wp:docPr id="2" name="Picture 2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ackground patter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 xml:space="preserve">     </w:t>
      </w:r>
      <w:r w:rsidR="001F730E">
        <w:rPr>
          <w:b/>
          <w:sz w:val="24"/>
          <w:szCs w:val="24"/>
        </w:rPr>
        <w:t>AMERICAN  LEGION  PIERRE  POST 8</w:t>
      </w:r>
    </w:p>
    <w:p w14:paraId="0E90CEBE" w14:textId="515B3E87" w:rsidR="006126A2" w:rsidRDefault="00E141CB" w:rsidP="00E141CB">
      <w:pPr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6126A2">
        <w:rPr>
          <w:b/>
          <w:sz w:val="24"/>
          <w:szCs w:val="24"/>
        </w:rPr>
        <w:t>PO Box 621</w:t>
      </w:r>
      <w:r w:rsidR="00594351">
        <w:rPr>
          <w:b/>
          <w:sz w:val="24"/>
          <w:szCs w:val="24"/>
        </w:rPr>
        <w:t xml:space="preserve">  </w:t>
      </w:r>
      <w:r w:rsidR="006126A2">
        <w:rPr>
          <w:b/>
          <w:sz w:val="24"/>
          <w:szCs w:val="24"/>
        </w:rPr>
        <w:t>Pierre, SD  57501</w:t>
      </w:r>
    </w:p>
    <w:p w14:paraId="335C5E86" w14:textId="04E4223C" w:rsidR="006126A2" w:rsidRDefault="00E141CB" w:rsidP="00E141CB">
      <w:pPr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="006126A2">
        <w:rPr>
          <w:b/>
          <w:sz w:val="24"/>
          <w:szCs w:val="24"/>
        </w:rPr>
        <w:t>Phone: 605-224-7681</w:t>
      </w:r>
    </w:p>
    <w:p w14:paraId="7F5702B8" w14:textId="48104F38" w:rsidR="00DC68D7" w:rsidRDefault="00DC68D7" w:rsidP="00DC68D7">
      <w:pPr>
        <w:ind w:firstLine="0"/>
        <w:rPr>
          <w:b/>
          <w:sz w:val="24"/>
          <w:szCs w:val="24"/>
        </w:rPr>
      </w:pPr>
    </w:p>
    <w:p w14:paraId="6D8F0C4C" w14:textId="700C8EE2" w:rsidR="00886709" w:rsidRPr="00DC68D7" w:rsidRDefault="00886709" w:rsidP="00DC68D7">
      <w:pPr>
        <w:ind w:left="720" w:firstLine="720"/>
        <w:rPr>
          <w:b/>
          <w:sz w:val="28"/>
          <w:szCs w:val="28"/>
          <w:u w:val="single"/>
        </w:rPr>
      </w:pPr>
      <w:r w:rsidRPr="00DC68D7">
        <w:rPr>
          <w:b/>
          <w:sz w:val="28"/>
          <w:szCs w:val="28"/>
          <w:u w:val="single"/>
        </w:rPr>
        <w:t>Scholarship Fund</w:t>
      </w:r>
      <w:r w:rsidR="006126A2" w:rsidRPr="00DC68D7">
        <w:rPr>
          <w:b/>
          <w:sz w:val="28"/>
          <w:szCs w:val="28"/>
          <w:u w:val="single"/>
        </w:rPr>
        <w:t xml:space="preserve"> Information for </w:t>
      </w:r>
      <w:r w:rsidR="00DC68D7">
        <w:rPr>
          <w:b/>
          <w:sz w:val="28"/>
          <w:szCs w:val="28"/>
          <w:u w:val="single"/>
        </w:rPr>
        <w:t xml:space="preserve">the </w:t>
      </w:r>
      <w:r w:rsidR="006126A2" w:rsidRPr="00DC68D7">
        <w:rPr>
          <w:b/>
          <w:sz w:val="28"/>
          <w:szCs w:val="28"/>
          <w:u w:val="single"/>
        </w:rPr>
        <w:t>202</w:t>
      </w:r>
      <w:r w:rsidR="00F95839">
        <w:rPr>
          <w:b/>
          <w:sz w:val="28"/>
          <w:szCs w:val="28"/>
          <w:u w:val="single"/>
        </w:rPr>
        <w:t>4</w:t>
      </w:r>
      <w:r w:rsidR="006126A2" w:rsidRPr="00DC68D7">
        <w:rPr>
          <w:b/>
          <w:sz w:val="28"/>
          <w:szCs w:val="28"/>
          <w:u w:val="single"/>
        </w:rPr>
        <w:t xml:space="preserve"> </w:t>
      </w:r>
      <w:r w:rsidR="00DC68D7">
        <w:rPr>
          <w:b/>
          <w:sz w:val="28"/>
          <w:szCs w:val="28"/>
          <w:u w:val="single"/>
        </w:rPr>
        <w:t>–</w:t>
      </w:r>
      <w:r w:rsidR="006126A2" w:rsidRPr="00DC68D7">
        <w:rPr>
          <w:b/>
          <w:sz w:val="28"/>
          <w:szCs w:val="28"/>
          <w:u w:val="single"/>
        </w:rPr>
        <w:t xml:space="preserve"> 202</w:t>
      </w:r>
      <w:r w:rsidR="00F95839">
        <w:rPr>
          <w:b/>
          <w:sz w:val="28"/>
          <w:szCs w:val="28"/>
          <w:u w:val="single"/>
        </w:rPr>
        <w:t>5</w:t>
      </w:r>
      <w:r w:rsidR="00DC68D7">
        <w:rPr>
          <w:b/>
          <w:sz w:val="28"/>
          <w:szCs w:val="28"/>
          <w:u w:val="single"/>
        </w:rPr>
        <w:t xml:space="preserve"> School Year</w:t>
      </w:r>
    </w:p>
    <w:p w14:paraId="23D7A776" w14:textId="2BA98505" w:rsidR="00886709" w:rsidRDefault="00886709" w:rsidP="00594351">
      <w:pPr>
        <w:jc w:val="center"/>
      </w:pPr>
    </w:p>
    <w:p w14:paraId="4FC6E695" w14:textId="0BDDCACC" w:rsidR="00886709" w:rsidRPr="00954A03" w:rsidRDefault="00886709" w:rsidP="006126A2">
      <w:pPr>
        <w:ind w:left="360" w:firstLine="0"/>
        <w:jc w:val="both"/>
        <w:rPr>
          <w:rFonts w:cstheme="minorHAnsi"/>
          <w:sz w:val="24"/>
          <w:szCs w:val="24"/>
        </w:rPr>
      </w:pPr>
      <w:r w:rsidRPr="00954A03">
        <w:rPr>
          <w:rFonts w:cstheme="minorHAnsi"/>
          <w:sz w:val="24"/>
          <w:szCs w:val="24"/>
        </w:rPr>
        <w:t>Pierre Post 8 of the American Legion</w:t>
      </w:r>
      <w:r w:rsidR="00BD58F7">
        <w:rPr>
          <w:rFonts w:cstheme="minorHAnsi"/>
          <w:sz w:val="24"/>
          <w:szCs w:val="24"/>
        </w:rPr>
        <w:t xml:space="preserve"> and the Burke Family are offering</w:t>
      </w:r>
      <w:r w:rsidR="009008F2" w:rsidRPr="00954A03">
        <w:rPr>
          <w:rFonts w:cstheme="minorHAnsi"/>
          <w:sz w:val="24"/>
          <w:szCs w:val="24"/>
        </w:rPr>
        <w:t xml:space="preserve"> </w:t>
      </w:r>
      <w:r w:rsidRPr="00954A03">
        <w:rPr>
          <w:rFonts w:cstheme="minorHAnsi"/>
          <w:sz w:val="24"/>
          <w:szCs w:val="24"/>
        </w:rPr>
        <w:t>scholarships for the Academic Year 202</w:t>
      </w:r>
      <w:r w:rsidR="00F95839">
        <w:rPr>
          <w:rFonts w:cstheme="minorHAnsi"/>
          <w:sz w:val="24"/>
          <w:szCs w:val="24"/>
        </w:rPr>
        <w:t>5</w:t>
      </w:r>
      <w:r w:rsidRPr="00954A03">
        <w:rPr>
          <w:rFonts w:cstheme="minorHAnsi"/>
          <w:sz w:val="24"/>
          <w:szCs w:val="24"/>
        </w:rPr>
        <w:t xml:space="preserve"> – 202</w:t>
      </w:r>
      <w:r w:rsidR="00F95839">
        <w:rPr>
          <w:rFonts w:cstheme="minorHAnsi"/>
          <w:sz w:val="24"/>
          <w:szCs w:val="24"/>
        </w:rPr>
        <w:t>6</w:t>
      </w:r>
      <w:r w:rsidRPr="00954A03">
        <w:rPr>
          <w:rFonts w:cstheme="minorHAnsi"/>
          <w:sz w:val="24"/>
          <w:szCs w:val="24"/>
        </w:rPr>
        <w:t xml:space="preserve">.  </w:t>
      </w:r>
      <w:r w:rsidR="00BD58F7">
        <w:rPr>
          <w:rFonts w:cstheme="minorHAnsi"/>
          <w:sz w:val="24"/>
          <w:szCs w:val="24"/>
        </w:rPr>
        <w:t>S</w:t>
      </w:r>
      <w:r w:rsidR="00BF5EC3">
        <w:rPr>
          <w:rFonts w:cstheme="minorHAnsi"/>
          <w:sz w:val="24"/>
          <w:szCs w:val="24"/>
        </w:rPr>
        <w:t xml:space="preserve">cholarships </w:t>
      </w:r>
      <w:r w:rsidRPr="00954A03">
        <w:rPr>
          <w:rFonts w:cstheme="minorHAnsi"/>
          <w:sz w:val="24"/>
          <w:szCs w:val="24"/>
        </w:rPr>
        <w:t xml:space="preserve">will be paid in two </w:t>
      </w:r>
      <w:r w:rsidR="00BF5EC3">
        <w:rPr>
          <w:rFonts w:cstheme="minorHAnsi"/>
          <w:sz w:val="24"/>
          <w:szCs w:val="24"/>
        </w:rPr>
        <w:t xml:space="preserve">equal </w:t>
      </w:r>
      <w:r w:rsidRPr="00954A03">
        <w:rPr>
          <w:rFonts w:cstheme="minorHAnsi"/>
          <w:sz w:val="24"/>
          <w:szCs w:val="24"/>
        </w:rPr>
        <w:t>installments</w:t>
      </w:r>
      <w:r w:rsidR="006126A2" w:rsidRPr="00954A03">
        <w:rPr>
          <w:rFonts w:cstheme="minorHAnsi"/>
          <w:sz w:val="24"/>
          <w:szCs w:val="24"/>
        </w:rPr>
        <w:t xml:space="preserve"> </w:t>
      </w:r>
      <w:r w:rsidR="00CB4FB5">
        <w:rPr>
          <w:rFonts w:cstheme="minorHAnsi"/>
          <w:sz w:val="24"/>
          <w:szCs w:val="24"/>
        </w:rPr>
        <w:t>per consecutive semester.  Prior awardees are not eligibile.</w:t>
      </w:r>
    </w:p>
    <w:p w14:paraId="1C88C111" w14:textId="442C5CC9" w:rsidR="00886709" w:rsidRPr="00954A03" w:rsidRDefault="00886709" w:rsidP="006126A2">
      <w:pPr>
        <w:rPr>
          <w:rFonts w:cstheme="minorHAnsi"/>
          <w:sz w:val="24"/>
          <w:szCs w:val="24"/>
        </w:rPr>
      </w:pPr>
    </w:p>
    <w:p w14:paraId="6D4FC141" w14:textId="7DD57A6E" w:rsidR="00886709" w:rsidRDefault="00886709" w:rsidP="00DC68D7">
      <w:pPr>
        <w:ind w:left="360" w:firstLine="0"/>
        <w:jc w:val="both"/>
        <w:rPr>
          <w:rFonts w:cstheme="minorHAnsi"/>
          <w:sz w:val="24"/>
          <w:szCs w:val="24"/>
        </w:rPr>
      </w:pPr>
      <w:r w:rsidRPr="00954A03">
        <w:rPr>
          <w:rFonts w:cstheme="minorHAnsi"/>
          <w:sz w:val="24"/>
          <w:szCs w:val="24"/>
        </w:rPr>
        <w:t>Scholarships are available to children (natural, adopted and step) or grandchildren of members of</w:t>
      </w:r>
      <w:r w:rsidR="00DC68D7" w:rsidRPr="00954A03">
        <w:rPr>
          <w:rFonts w:cstheme="minorHAnsi"/>
          <w:sz w:val="24"/>
          <w:szCs w:val="24"/>
        </w:rPr>
        <w:t xml:space="preserve"> </w:t>
      </w:r>
      <w:r w:rsidRPr="00954A03">
        <w:rPr>
          <w:rFonts w:cstheme="minorHAnsi"/>
          <w:sz w:val="24"/>
          <w:szCs w:val="24"/>
        </w:rPr>
        <w:t>Pierre Post 8, or the American Legion, or the children or grandchildren of veterans who died in</w:t>
      </w:r>
      <w:r w:rsidR="006126A2" w:rsidRPr="00954A03">
        <w:rPr>
          <w:rFonts w:cstheme="minorHAnsi"/>
          <w:sz w:val="24"/>
          <w:szCs w:val="24"/>
        </w:rPr>
        <w:t xml:space="preserve"> ser</w:t>
      </w:r>
      <w:r w:rsidRPr="00954A03">
        <w:rPr>
          <w:rFonts w:cstheme="minorHAnsi"/>
          <w:sz w:val="24"/>
          <w:szCs w:val="24"/>
        </w:rPr>
        <w:t>vice during any period of service which qualifies for Legion membership or who died subsequent</w:t>
      </w:r>
      <w:r w:rsidR="00DC68D7" w:rsidRPr="00954A03">
        <w:rPr>
          <w:rFonts w:cstheme="minorHAnsi"/>
          <w:sz w:val="24"/>
          <w:szCs w:val="24"/>
        </w:rPr>
        <w:t xml:space="preserve"> </w:t>
      </w:r>
      <w:r w:rsidR="000D76D3" w:rsidRPr="00954A03">
        <w:rPr>
          <w:rFonts w:cstheme="minorHAnsi"/>
          <w:sz w:val="24"/>
          <w:szCs w:val="24"/>
        </w:rPr>
        <w:t>t</w:t>
      </w:r>
      <w:r w:rsidRPr="00954A03">
        <w:rPr>
          <w:rFonts w:cstheme="minorHAnsi"/>
          <w:sz w:val="24"/>
          <w:szCs w:val="24"/>
        </w:rPr>
        <w:t>o their Honorable Discharge after serving during a qualifying period.</w:t>
      </w:r>
    </w:p>
    <w:p w14:paraId="01C6CD58" w14:textId="42C0545A" w:rsidR="00C77CC7" w:rsidRDefault="00C77CC7" w:rsidP="00DC68D7">
      <w:pPr>
        <w:ind w:left="360" w:firstLine="0"/>
        <w:jc w:val="both"/>
        <w:rPr>
          <w:rFonts w:cstheme="minorHAnsi"/>
          <w:sz w:val="24"/>
          <w:szCs w:val="24"/>
        </w:rPr>
      </w:pPr>
    </w:p>
    <w:p w14:paraId="6770E10E" w14:textId="295B047E" w:rsidR="00C77CC7" w:rsidRPr="00954A03" w:rsidRDefault="00C77CC7" w:rsidP="00DC68D7">
      <w:pPr>
        <w:ind w:left="36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criteria for membership in the American Legion can be requested through the Post 8 office.</w:t>
      </w:r>
    </w:p>
    <w:p w14:paraId="27B5DF3D" w14:textId="77777777" w:rsidR="000D76D3" w:rsidRPr="00954A03" w:rsidRDefault="000D76D3" w:rsidP="00E141CB">
      <w:pPr>
        <w:jc w:val="both"/>
        <w:rPr>
          <w:rFonts w:cstheme="minorHAnsi"/>
          <w:sz w:val="24"/>
          <w:szCs w:val="24"/>
        </w:rPr>
      </w:pPr>
    </w:p>
    <w:p w14:paraId="56D9F3C3" w14:textId="1457430E" w:rsidR="000D76D3" w:rsidRPr="00954A03" w:rsidRDefault="000D76D3" w:rsidP="00DC68D7">
      <w:pPr>
        <w:ind w:left="360" w:firstLine="0"/>
        <w:jc w:val="both"/>
        <w:rPr>
          <w:rFonts w:cstheme="minorHAnsi"/>
          <w:sz w:val="24"/>
          <w:szCs w:val="24"/>
        </w:rPr>
      </w:pPr>
      <w:r w:rsidRPr="00954A03">
        <w:rPr>
          <w:rFonts w:cstheme="minorHAnsi"/>
          <w:sz w:val="24"/>
          <w:szCs w:val="24"/>
          <w:u w:val="single"/>
        </w:rPr>
        <w:t>Male applicants</w:t>
      </w:r>
      <w:r w:rsidRPr="00954A03">
        <w:rPr>
          <w:rFonts w:cstheme="minorHAnsi"/>
          <w:sz w:val="24"/>
          <w:szCs w:val="24"/>
        </w:rPr>
        <w:t xml:space="preserve"> must affirm that they have registered for the Selective Service if they have attained</w:t>
      </w:r>
      <w:r w:rsidR="00DC68D7" w:rsidRPr="00954A03">
        <w:rPr>
          <w:rFonts w:cstheme="minorHAnsi"/>
          <w:sz w:val="24"/>
          <w:szCs w:val="24"/>
        </w:rPr>
        <w:t xml:space="preserve"> t</w:t>
      </w:r>
      <w:r w:rsidRPr="00954A03">
        <w:rPr>
          <w:rFonts w:cstheme="minorHAnsi"/>
          <w:sz w:val="24"/>
          <w:szCs w:val="24"/>
        </w:rPr>
        <w:t xml:space="preserve">he age of 18 or that they will register for the Selective Service when they attain the age of 18, if </w:t>
      </w:r>
      <w:r w:rsidR="001701ED" w:rsidRPr="00954A03">
        <w:rPr>
          <w:rFonts w:cstheme="minorHAnsi"/>
          <w:sz w:val="24"/>
          <w:szCs w:val="24"/>
        </w:rPr>
        <w:t>u</w:t>
      </w:r>
      <w:r w:rsidRPr="00954A03">
        <w:rPr>
          <w:rFonts w:cstheme="minorHAnsi"/>
          <w:sz w:val="24"/>
          <w:szCs w:val="24"/>
        </w:rPr>
        <w:t>nder 18 during the time of applying for the scholarship.</w:t>
      </w:r>
    </w:p>
    <w:p w14:paraId="0269667F" w14:textId="77777777" w:rsidR="000D76D3" w:rsidRPr="00954A03" w:rsidRDefault="000D76D3" w:rsidP="006126A2">
      <w:pPr>
        <w:jc w:val="both"/>
        <w:rPr>
          <w:rFonts w:cstheme="minorHAnsi"/>
          <w:sz w:val="24"/>
          <w:szCs w:val="24"/>
        </w:rPr>
      </w:pPr>
    </w:p>
    <w:p w14:paraId="5ED949F9" w14:textId="77777777" w:rsidR="006126A2" w:rsidRPr="00954A03" w:rsidRDefault="000D76D3" w:rsidP="006126A2">
      <w:pPr>
        <w:ind w:left="360" w:firstLine="0"/>
        <w:jc w:val="both"/>
        <w:rPr>
          <w:rFonts w:cstheme="minorHAnsi"/>
          <w:sz w:val="24"/>
          <w:szCs w:val="24"/>
        </w:rPr>
      </w:pPr>
      <w:r w:rsidRPr="00954A03">
        <w:rPr>
          <w:rFonts w:cstheme="minorHAnsi"/>
          <w:sz w:val="24"/>
          <w:szCs w:val="24"/>
          <w:u w:val="single"/>
        </w:rPr>
        <w:t xml:space="preserve">Required </w:t>
      </w:r>
      <w:r w:rsidRPr="00954A03">
        <w:rPr>
          <w:rFonts w:cstheme="minorHAnsi"/>
          <w:sz w:val="24"/>
          <w:szCs w:val="24"/>
        </w:rPr>
        <w:t>materia</w:t>
      </w:r>
      <w:r w:rsidR="001701ED" w:rsidRPr="00954A03">
        <w:rPr>
          <w:rFonts w:cstheme="minorHAnsi"/>
          <w:sz w:val="24"/>
          <w:szCs w:val="24"/>
        </w:rPr>
        <w:t xml:space="preserve">l </w:t>
      </w:r>
      <w:r w:rsidRPr="00954A03">
        <w:rPr>
          <w:rFonts w:cstheme="minorHAnsi"/>
          <w:sz w:val="24"/>
          <w:szCs w:val="24"/>
        </w:rPr>
        <w:t>submitted</w:t>
      </w:r>
      <w:r w:rsidR="001701ED" w:rsidRPr="00954A03">
        <w:rPr>
          <w:rFonts w:cstheme="minorHAnsi"/>
          <w:sz w:val="24"/>
          <w:szCs w:val="24"/>
        </w:rPr>
        <w:t xml:space="preserve">: </w:t>
      </w:r>
      <w:r w:rsidRPr="00954A03">
        <w:rPr>
          <w:rFonts w:cstheme="minorHAnsi"/>
          <w:sz w:val="24"/>
          <w:szCs w:val="24"/>
        </w:rPr>
        <w:t xml:space="preserve"> </w:t>
      </w:r>
    </w:p>
    <w:p w14:paraId="5ECF90DE" w14:textId="3D720E02" w:rsidR="00110B00" w:rsidRPr="00954A03" w:rsidRDefault="000D76D3" w:rsidP="006126A2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54A03">
        <w:rPr>
          <w:rFonts w:cstheme="minorHAnsi"/>
          <w:sz w:val="24"/>
          <w:szCs w:val="24"/>
        </w:rPr>
        <w:t>Personal Resume with Cover Letter</w:t>
      </w:r>
      <w:r w:rsidR="00110B00" w:rsidRPr="00954A03">
        <w:rPr>
          <w:rFonts w:cstheme="minorHAnsi"/>
          <w:sz w:val="24"/>
          <w:szCs w:val="24"/>
        </w:rPr>
        <w:t xml:space="preserve"> written by applicant</w:t>
      </w:r>
      <w:r w:rsidR="00A3134F" w:rsidRPr="00954A03">
        <w:rPr>
          <w:rFonts w:cstheme="minorHAnsi"/>
          <w:sz w:val="24"/>
          <w:szCs w:val="24"/>
        </w:rPr>
        <w:t>.</w:t>
      </w:r>
    </w:p>
    <w:p w14:paraId="46DB229A" w14:textId="5AA4D627" w:rsidR="00110B00" w:rsidRPr="00954A03" w:rsidRDefault="00110B00" w:rsidP="006126A2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54A03">
        <w:rPr>
          <w:rFonts w:cstheme="minorHAnsi"/>
          <w:sz w:val="24"/>
          <w:szCs w:val="24"/>
        </w:rPr>
        <w:t>Pierre Post 8</w:t>
      </w:r>
      <w:r w:rsidR="00665683">
        <w:rPr>
          <w:rFonts w:cstheme="minorHAnsi"/>
          <w:sz w:val="24"/>
          <w:szCs w:val="24"/>
        </w:rPr>
        <w:t>/Burke Family</w:t>
      </w:r>
      <w:r w:rsidRPr="00954A03">
        <w:rPr>
          <w:rFonts w:cstheme="minorHAnsi"/>
          <w:sz w:val="24"/>
          <w:szCs w:val="24"/>
        </w:rPr>
        <w:t xml:space="preserve"> Scholarship Application Form</w:t>
      </w:r>
      <w:r w:rsidR="00A3134F" w:rsidRPr="00954A03">
        <w:rPr>
          <w:rFonts w:cstheme="minorHAnsi"/>
          <w:sz w:val="24"/>
          <w:szCs w:val="24"/>
        </w:rPr>
        <w:t>.</w:t>
      </w:r>
    </w:p>
    <w:p w14:paraId="744C378D" w14:textId="09EBFDBE" w:rsidR="00110B00" w:rsidRPr="00954A03" w:rsidRDefault="000D76D3" w:rsidP="006126A2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54A03">
        <w:rPr>
          <w:rFonts w:cstheme="minorHAnsi"/>
          <w:sz w:val="24"/>
          <w:szCs w:val="24"/>
        </w:rPr>
        <w:t>Verification of military</w:t>
      </w:r>
      <w:r w:rsidR="00015B2C" w:rsidRPr="00954A03">
        <w:rPr>
          <w:rFonts w:cstheme="minorHAnsi"/>
          <w:sz w:val="24"/>
          <w:szCs w:val="24"/>
        </w:rPr>
        <w:t xml:space="preserve"> service</w:t>
      </w:r>
      <w:r w:rsidR="006126A2" w:rsidRPr="00954A03">
        <w:rPr>
          <w:rFonts w:cstheme="minorHAnsi"/>
          <w:sz w:val="24"/>
          <w:szCs w:val="24"/>
        </w:rPr>
        <w:t xml:space="preserve"> of</w:t>
      </w:r>
      <w:r w:rsidR="00015B2C" w:rsidRPr="00954A03">
        <w:rPr>
          <w:rFonts w:cstheme="minorHAnsi"/>
          <w:sz w:val="24"/>
          <w:szCs w:val="24"/>
        </w:rPr>
        <w:t xml:space="preserve"> a parent or grandparent which establishes eligibility for membership in the American Legion,</w:t>
      </w:r>
      <w:r w:rsidR="006126A2" w:rsidRPr="00954A03">
        <w:rPr>
          <w:rFonts w:cstheme="minorHAnsi"/>
          <w:sz w:val="24"/>
          <w:szCs w:val="24"/>
        </w:rPr>
        <w:t xml:space="preserve"> </w:t>
      </w:r>
      <w:r w:rsidR="0030510B" w:rsidRPr="00954A03">
        <w:rPr>
          <w:rFonts w:cstheme="minorHAnsi"/>
          <w:sz w:val="24"/>
          <w:szCs w:val="24"/>
        </w:rPr>
        <w:t>o</w:t>
      </w:r>
      <w:r w:rsidR="00015B2C" w:rsidRPr="00954A03">
        <w:rPr>
          <w:rFonts w:cstheme="minorHAnsi"/>
          <w:sz w:val="24"/>
          <w:szCs w:val="24"/>
        </w:rPr>
        <w:t>nly if the parent or grandparents is/was not a member of Pierre Post 8 American Legion</w:t>
      </w:r>
      <w:r w:rsidR="00A3134F" w:rsidRPr="00954A03">
        <w:rPr>
          <w:rFonts w:cstheme="minorHAnsi"/>
          <w:sz w:val="24"/>
          <w:szCs w:val="24"/>
        </w:rPr>
        <w:t>.</w:t>
      </w:r>
      <w:r w:rsidR="00015B2C" w:rsidRPr="00954A03">
        <w:rPr>
          <w:rFonts w:cstheme="minorHAnsi"/>
          <w:sz w:val="24"/>
          <w:szCs w:val="24"/>
        </w:rPr>
        <w:t xml:space="preserve"> </w:t>
      </w:r>
    </w:p>
    <w:p w14:paraId="76AF95AC" w14:textId="7CB92371" w:rsidR="00015B2C" w:rsidRPr="00954A03" w:rsidRDefault="00110B00" w:rsidP="006126A2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54A03">
        <w:rPr>
          <w:rFonts w:cstheme="minorHAnsi"/>
          <w:sz w:val="24"/>
          <w:szCs w:val="24"/>
        </w:rPr>
        <w:t>Copy of Grade Transcripts</w:t>
      </w:r>
      <w:r w:rsidR="00A3134F" w:rsidRPr="00954A03">
        <w:rPr>
          <w:rFonts w:cstheme="minorHAnsi"/>
          <w:sz w:val="24"/>
          <w:szCs w:val="24"/>
        </w:rPr>
        <w:t>, with cumulative GPA.</w:t>
      </w:r>
    </w:p>
    <w:p w14:paraId="660D0681" w14:textId="03CA06B7" w:rsidR="00A3134F" w:rsidRPr="00954A03" w:rsidRDefault="00015B2C" w:rsidP="00A3134F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54A03">
        <w:rPr>
          <w:rFonts w:cstheme="minorHAnsi"/>
          <w:sz w:val="24"/>
          <w:szCs w:val="24"/>
        </w:rPr>
        <w:t>If applicant is a high school senior, a letter</w:t>
      </w:r>
      <w:r w:rsidR="00110B00" w:rsidRPr="00954A03">
        <w:rPr>
          <w:rFonts w:cstheme="minorHAnsi"/>
          <w:sz w:val="24"/>
          <w:szCs w:val="24"/>
        </w:rPr>
        <w:t xml:space="preserve"> </w:t>
      </w:r>
      <w:r w:rsidR="0030510B" w:rsidRPr="00954A03">
        <w:rPr>
          <w:rFonts w:cstheme="minorHAnsi"/>
          <w:sz w:val="24"/>
          <w:szCs w:val="24"/>
        </w:rPr>
        <w:t>o</w:t>
      </w:r>
      <w:r w:rsidRPr="00954A03">
        <w:rPr>
          <w:rFonts w:cstheme="minorHAnsi"/>
          <w:sz w:val="24"/>
          <w:szCs w:val="24"/>
        </w:rPr>
        <w:t>f acceptance of the student from the institution will be required.</w:t>
      </w:r>
      <w:r w:rsidR="00A3134F" w:rsidRPr="00954A03">
        <w:rPr>
          <w:rFonts w:cstheme="minorHAnsi"/>
          <w:sz w:val="24"/>
          <w:szCs w:val="24"/>
        </w:rPr>
        <w:t xml:space="preserve"> </w:t>
      </w:r>
    </w:p>
    <w:p w14:paraId="21D62034" w14:textId="2E0ACBBC" w:rsidR="00A3134F" w:rsidRPr="00954A03" w:rsidRDefault="00A3134F" w:rsidP="00594351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54A03">
        <w:rPr>
          <w:rFonts w:cstheme="minorHAnsi"/>
          <w:sz w:val="24"/>
          <w:szCs w:val="24"/>
        </w:rPr>
        <w:t xml:space="preserve">Current college student applicants must provide a copy of their current grade transcripts showing a cumulative GPA of 2.75 on a 4.0 </w:t>
      </w:r>
      <w:r w:rsidR="00675836">
        <w:rPr>
          <w:rFonts w:cstheme="minorHAnsi"/>
          <w:sz w:val="24"/>
          <w:szCs w:val="24"/>
        </w:rPr>
        <w:t>s</w:t>
      </w:r>
      <w:r w:rsidRPr="00954A03">
        <w:rPr>
          <w:rFonts w:cstheme="minorHAnsi"/>
          <w:sz w:val="24"/>
          <w:szCs w:val="24"/>
        </w:rPr>
        <w:t>cale.</w:t>
      </w:r>
    </w:p>
    <w:p w14:paraId="12EB0500" w14:textId="3F61926B" w:rsidR="00110B00" w:rsidRPr="00954A03" w:rsidRDefault="00110B00" w:rsidP="00110B00">
      <w:pPr>
        <w:pStyle w:val="ListParagraph"/>
        <w:numPr>
          <w:ilvl w:val="0"/>
          <w:numId w:val="1"/>
        </w:numPr>
        <w:rPr>
          <w:rFonts w:cstheme="minorHAnsi"/>
          <w:b/>
          <w:bCs/>
          <w:color w:val="FF0000"/>
          <w:sz w:val="24"/>
          <w:szCs w:val="24"/>
          <w:u w:val="single"/>
        </w:rPr>
      </w:pPr>
      <w:r w:rsidRPr="00954A03">
        <w:rPr>
          <w:rFonts w:cstheme="minorHAnsi"/>
          <w:b/>
          <w:bCs/>
          <w:color w:val="FF0000"/>
          <w:sz w:val="24"/>
          <w:szCs w:val="24"/>
          <w:u w:val="single"/>
        </w:rPr>
        <w:t xml:space="preserve">APPLICATIONS MUST BE </w:t>
      </w:r>
      <w:r w:rsidR="00F95839">
        <w:rPr>
          <w:rFonts w:cstheme="minorHAnsi"/>
          <w:b/>
          <w:bCs/>
          <w:color w:val="FF0000"/>
          <w:sz w:val="24"/>
          <w:szCs w:val="24"/>
          <w:u w:val="single"/>
        </w:rPr>
        <w:t xml:space="preserve">GIVEN TO CARLENE BARBER, COUNSELING OFFICE AT RIGGS, </w:t>
      </w:r>
      <w:r w:rsidRPr="00954A03">
        <w:rPr>
          <w:rFonts w:cstheme="minorHAnsi"/>
          <w:b/>
          <w:bCs/>
          <w:color w:val="FF0000"/>
          <w:sz w:val="24"/>
          <w:szCs w:val="24"/>
          <w:u w:val="single"/>
        </w:rPr>
        <w:t xml:space="preserve">NO LATER THAN </w:t>
      </w:r>
      <w:r w:rsidR="00F95839">
        <w:rPr>
          <w:rFonts w:cstheme="minorHAnsi"/>
          <w:b/>
          <w:bCs/>
          <w:color w:val="FF0000"/>
          <w:sz w:val="24"/>
          <w:szCs w:val="24"/>
          <w:u w:val="single"/>
        </w:rPr>
        <w:t xml:space="preserve">3:30 P.M. </w:t>
      </w:r>
      <w:r w:rsidRPr="00954A03">
        <w:rPr>
          <w:rFonts w:cstheme="minorHAnsi"/>
          <w:b/>
          <w:bCs/>
          <w:color w:val="FF0000"/>
          <w:sz w:val="24"/>
          <w:szCs w:val="24"/>
          <w:u w:val="single"/>
        </w:rPr>
        <w:t>MA</w:t>
      </w:r>
      <w:r w:rsidR="00BD58F7">
        <w:rPr>
          <w:rFonts w:cstheme="minorHAnsi"/>
          <w:b/>
          <w:bCs/>
          <w:color w:val="FF0000"/>
          <w:sz w:val="24"/>
          <w:szCs w:val="24"/>
          <w:u w:val="single"/>
        </w:rPr>
        <w:t>RCH</w:t>
      </w:r>
      <w:r w:rsidRPr="00954A03">
        <w:rPr>
          <w:rFonts w:cstheme="minorHAnsi"/>
          <w:b/>
          <w:bCs/>
          <w:color w:val="FF0000"/>
          <w:sz w:val="24"/>
          <w:szCs w:val="24"/>
          <w:u w:val="single"/>
        </w:rPr>
        <w:t xml:space="preserve"> </w:t>
      </w:r>
      <w:r w:rsidR="00F95839">
        <w:rPr>
          <w:rFonts w:cstheme="minorHAnsi"/>
          <w:b/>
          <w:bCs/>
          <w:color w:val="FF0000"/>
          <w:sz w:val="24"/>
          <w:szCs w:val="24"/>
          <w:u w:val="single"/>
        </w:rPr>
        <w:t>2</w:t>
      </w:r>
      <w:r w:rsidR="00BD58F7">
        <w:rPr>
          <w:rFonts w:cstheme="minorHAnsi"/>
          <w:b/>
          <w:bCs/>
          <w:color w:val="FF0000"/>
          <w:sz w:val="24"/>
          <w:szCs w:val="24"/>
          <w:u w:val="single"/>
        </w:rPr>
        <w:t>0</w:t>
      </w:r>
      <w:r w:rsidRPr="00954A03">
        <w:rPr>
          <w:rFonts w:cstheme="minorHAnsi"/>
          <w:b/>
          <w:bCs/>
          <w:color w:val="FF0000"/>
          <w:sz w:val="24"/>
          <w:szCs w:val="24"/>
          <w:u w:val="single"/>
        </w:rPr>
        <w:t>, 202</w:t>
      </w:r>
      <w:r w:rsidR="00F95839">
        <w:rPr>
          <w:rFonts w:cstheme="minorHAnsi"/>
          <w:b/>
          <w:bCs/>
          <w:color w:val="FF0000"/>
          <w:sz w:val="24"/>
          <w:szCs w:val="24"/>
          <w:u w:val="single"/>
        </w:rPr>
        <w:t>5</w:t>
      </w:r>
      <w:r w:rsidRPr="00954A03">
        <w:rPr>
          <w:rFonts w:cstheme="minorHAnsi"/>
          <w:b/>
          <w:bCs/>
          <w:color w:val="FF0000"/>
          <w:sz w:val="24"/>
          <w:szCs w:val="24"/>
          <w:u w:val="single"/>
        </w:rPr>
        <w:t xml:space="preserve">.  </w:t>
      </w:r>
    </w:p>
    <w:p w14:paraId="01D1F227" w14:textId="77777777" w:rsidR="00E141CB" w:rsidRDefault="00E141CB" w:rsidP="00A3134F">
      <w:pPr>
        <w:ind w:left="360" w:firstLine="0"/>
        <w:jc w:val="both"/>
        <w:rPr>
          <w:rFonts w:cstheme="minorHAnsi"/>
          <w:sz w:val="24"/>
          <w:szCs w:val="24"/>
        </w:rPr>
      </w:pPr>
    </w:p>
    <w:p w14:paraId="68E9D088" w14:textId="389169E9" w:rsidR="0030510B" w:rsidRPr="00954A03" w:rsidRDefault="0030510B" w:rsidP="00A3134F">
      <w:pPr>
        <w:ind w:left="360" w:firstLine="0"/>
        <w:jc w:val="both"/>
        <w:rPr>
          <w:rFonts w:cstheme="minorHAnsi"/>
          <w:sz w:val="24"/>
          <w:szCs w:val="24"/>
        </w:rPr>
      </w:pPr>
      <w:r w:rsidRPr="00954A03">
        <w:rPr>
          <w:rFonts w:cstheme="minorHAnsi"/>
          <w:sz w:val="24"/>
          <w:szCs w:val="24"/>
        </w:rPr>
        <w:t xml:space="preserve">Qualified students are selected </w:t>
      </w:r>
      <w:r w:rsidR="00C77CC7">
        <w:rPr>
          <w:rFonts w:cstheme="minorHAnsi"/>
          <w:sz w:val="24"/>
          <w:szCs w:val="24"/>
        </w:rPr>
        <w:t>by our Post</w:t>
      </w:r>
      <w:r w:rsidR="00665683">
        <w:rPr>
          <w:rFonts w:cstheme="minorHAnsi"/>
          <w:sz w:val="24"/>
          <w:szCs w:val="24"/>
        </w:rPr>
        <w:t xml:space="preserve"> 8/Burke Family</w:t>
      </w:r>
      <w:r w:rsidR="00C77CC7">
        <w:rPr>
          <w:rFonts w:cstheme="minorHAnsi"/>
          <w:sz w:val="24"/>
          <w:szCs w:val="24"/>
        </w:rPr>
        <w:t xml:space="preserve"> Scholarship Committee </w:t>
      </w:r>
      <w:r w:rsidRPr="00954A03">
        <w:rPr>
          <w:rFonts w:cstheme="minorHAnsi"/>
          <w:sz w:val="24"/>
          <w:szCs w:val="24"/>
        </w:rPr>
        <w:t xml:space="preserve">on the basis of their scholastic ability, potential, character, leadership, </w:t>
      </w:r>
      <w:r w:rsidR="00110B00" w:rsidRPr="00954A03">
        <w:rPr>
          <w:rFonts w:cstheme="minorHAnsi"/>
          <w:sz w:val="24"/>
          <w:szCs w:val="24"/>
        </w:rPr>
        <w:t xml:space="preserve">ability to </w:t>
      </w:r>
      <w:r w:rsidR="00A3134F" w:rsidRPr="00954A03">
        <w:rPr>
          <w:rFonts w:cstheme="minorHAnsi"/>
          <w:sz w:val="24"/>
          <w:szCs w:val="24"/>
        </w:rPr>
        <w:t xml:space="preserve">properly </w:t>
      </w:r>
      <w:r w:rsidR="00110B00" w:rsidRPr="00954A03">
        <w:rPr>
          <w:rFonts w:cstheme="minorHAnsi"/>
          <w:sz w:val="24"/>
          <w:szCs w:val="24"/>
        </w:rPr>
        <w:t>follow these</w:t>
      </w:r>
      <w:r w:rsidR="00A3134F" w:rsidRPr="00954A03">
        <w:rPr>
          <w:rFonts w:cstheme="minorHAnsi"/>
          <w:sz w:val="24"/>
          <w:szCs w:val="24"/>
        </w:rPr>
        <w:t xml:space="preserve"> requirements, </w:t>
      </w:r>
      <w:r w:rsidRPr="00954A03">
        <w:rPr>
          <w:rFonts w:cstheme="minorHAnsi"/>
          <w:sz w:val="24"/>
          <w:szCs w:val="24"/>
        </w:rPr>
        <w:t>and financial need (to some extent).  Other grants and scholarships may be taken into account.</w:t>
      </w:r>
    </w:p>
    <w:p w14:paraId="6CF1D3DC" w14:textId="77777777" w:rsidR="0030510B" w:rsidRPr="00954A03" w:rsidRDefault="0030510B" w:rsidP="006126A2">
      <w:pPr>
        <w:jc w:val="both"/>
        <w:rPr>
          <w:rFonts w:cstheme="minorHAnsi"/>
          <w:sz w:val="24"/>
          <w:szCs w:val="24"/>
        </w:rPr>
      </w:pPr>
    </w:p>
    <w:p w14:paraId="770B0CA6" w14:textId="77777777" w:rsidR="00954A03" w:rsidRDefault="0030510B" w:rsidP="00DC68D7">
      <w:pPr>
        <w:ind w:left="360" w:firstLine="0"/>
        <w:jc w:val="both"/>
        <w:rPr>
          <w:rFonts w:cstheme="minorHAnsi"/>
          <w:sz w:val="24"/>
          <w:szCs w:val="24"/>
        </w:rPr>
      </w:pPr>
      <w:r w:rsidRPr="00954A03">
        <w:rPr>
          <w:rFonts w:cstheme="minorHAnsi"/>
          <w:sz w:val="24"/>
          <w:szCs w:val="24"/>
        </w:rPr>
        <w:t>Awardees must attend undergraduate leve</w:t>
      </w:r>
      <w:r w:rsidR="00594351" w:rsidRPr="00954A03">
        <w:rPr>
          <w:rFonts w:cstheme="minorHAnsi"/>
          <w:sz w:val="24"/>
          <w:szCs w:val="24"/>
        </w:rPr>
        <w:t>l</w:t>
      </w:r>
      <w:r w:rsidRPr="00954A03">
        <w:rPr>
          <w:rFonts w:cstheme="minorHAnsi"/>
          <w:sz w:val="24"/>
          <w:szCs w:val="24"/>
        </w:rPr>
        <w:t xml:space="preserve"> studies at colleges, community colleges or vocational</w:t>
      </w:r>
      <w:r w:rsidR="00DC68D7" w:rsidRPr="00954A03">
        <w:rPr>
          <w:rFonts w:cstheme="minorHAnsi"/>
          <w:sz w:val="24"/>
          <w:szCs w:val="24"/>
        </w:rPr>
        <w:t xml:space="preserve"> </w:t>
      </w:r>
      <w:r w:rsidRPr="00954A03">
        <w:rPr>
          <w:rFonts w:cstheme="minorHAnsi"/>
          <w:sz w:val="24"/>
          <w:szCs w:val="24"/>
        </w:rPr>
        <w:t>schools that are approved and accredited for Title IV funds under the U.S. Higher Education Act</w:t>
      </w:r>
      <w:r w:rsidR="00DC68D7" w:rsidRPr="00954A03">
        <w:rPr>
          <w:rFonts w:cstheme="minorHAnsi"/>
          <w:sz w:val="24"/>
          <w:szCs w:val="24"/>
        </w:rPr>
        <w:t xml:space="preserve"> </w:t>
      </w:r>
      <w:r w:rsidRPr="00954A03">
        <w:rPr>
          <w:rFonts w:cstheme="minorHAnsi"/>
          <w:sz w:val="24"/>
          <w:szCs w:val="24"/>
        </w:rPr>
        <w:t>administered by the U.S. De</w:t>
      </w:r>
      <w:r w:rsidR="001701ED" w:rsidRPr="00954A03">
        <w:rPr>
          <w:rFonts w:cstheme="minorHAnsi"/>
          <w:sz w:val="24"/>
          <w:szCs w:val="24"/>
        </w:rPr>
        <w:t>p</w:t>
      </w:r>
      <w:r w:rsidRPr="00954A03">
        <w:rPr>
          <w:rFonts w:cstheme="minorHAnsi"/>
          <w:sz w:val="24"/>
          <w:szCs w:val="24"/>
        </w:rPr>
        <w:t>artment of Education.</w:t>
      </w:r>
      <w:r w:rsidR="00954A03" w:rsidRPr="00954A03">
        <w:rPr>
          <w:rFonts w:cstheme="minorHAnsi"/>
          <w:sz w:val="24"/>
          <w:szCs w:val="24"/>
        </w:rPr>
        <w:t xml:space="preserve"> </w:t>
      </w:r>
      <w:r w:rsidRPr="00954A03">
        <w:rPr>
          <w:rFonts w:cstheme="minorHAnsi"/>
          <w:sz w:val="24"/>
          <w:szCs w:val="24"/>
        </w:rPr>
        <w:t xml:space="preserve">The scholarship funds may be used to assist with tuition fees, books and supplies, and room and Board, either on or off </w:t>
      </w:r>
      <w:r w:rsidR="00954A03" w:rsidRPr="00954A03">
        <w:rPr>
          <w:rFonts w:cstheme="minorHAnsi"/>
          <w:sz w:val="24"/>
          <w:szCs w:val="24"/>
        </w:rPr>
        <w:t>c</w:t>
      </w:r>
      <w:r w:rsidRPr="00954A03">
        <w:rPr>
          <w:rFonts w:cstheme="minorHAnsi"/>
          <w:sz w:val="24"/>
          <w:szCs w:val="24"/>
        </w:rPr>
        <w:t>ampus.  Applicants must enroll as a full-time student.</w:t>
      </w:r>
      <w:r w:rsidR="00DC68D7" w:rsidRPr="00954A03">
        <w:rPr>
          <w:rFonts w:cstheme="minorHAnsi"/>
          <w:sz w:val="24"/>
          <w:szCs w:val="24"/>
        </w:rPr>
        <w:t xml:space="preserve"> </w:t>
      </w:r>
    </w:p>
    <w:p w14:paraId="2704E315" w14:textId="77777777" w:rsidR="00954A03" w:rsidRDefault="00954A03" w:rsidP="00DC68D7">
      <w:pPr>
        <w:ind w:left="360" w:firstLine="0"/>
        <w:jc w:val="both"/>
        <w:rPr>
          <w:rFonts w:cstheme="minorHAnsi"/>
          <w:sz w:val="24"/>
          <w:szCs w:val="24"/>
        </w:rPr>
      </w:pPr>
    </w:p>
    <w:p w14:paraId="61413A87" w14:textId="67378B2A" w:rsidR="0030510B" w:rsidRPr="00954A03" w:rsidRDefault="00DC68D7" w:rsidP="00DC68D7">
      <w:pPr>
        <w:ind w:left="360" w:firstLine="0"/>
        <w:jc w:val="both"/>
        <w:rPr>
          <w:rFonts w:cstheme="minorHAnsi"/>
          <w:sz w:val="24"/>
          <w:szCs w:val="24"/>
        </w:rPr>
      </w:pPr>
      <w:r w:rsidRPr="00954A03">
        <w:rPr>
          <w:rFonts w:cstheme="minorHAnsi"/>
          <w:sz w:val="24"/>
          <w:szCs w:val="24"/>
        </w:rPr>
        <w:t xml:space="preserve">Post 8 wishes you </w:t>
      </w:r>
      <w:r w:rsidR="00954A03">
        <w:rPr>
          <w:rFonts w:cstheme="minorHAnsi"/>
          <w:sz w:val="24"/>
          <w:szCs w:val="24"/>
        </w:rPr>
        <w:t xml:space="preserve">all </w:t>
      </w:r>
      <w:r w:rsidRPr="00954A03">
        <w:rPr>
          <w:rFonts w:cstheme="minorHAnsi"/>
          <w:sz w:val="24"/>
          <w:szCs w:val="24"/>
        </w:rPr>
        <w:t>the best in your pursuit of higher education.</w:t>
      </w:r>
    </w:p>
    <w:sectPr w:rsidR="0030510B" w:rsidRPr="00954A03" w:rsidSect="00954A03">
      <w:pgSz w:w="12240" w:h="15840"/>
      <w:pgMar w:top="720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71955"/>
    <w:multiLevelType w:val="hybridMultilevel"/>
    <w:tmpl w:val="E1562AA0"/>
    <w:lvl w:ilvl="0" w:tplc="1B78169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319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709"/>
    <w:rsid w:val="00015B2C"/>
    <w:rsid w:val="000D76D3"/>
    <w:rsid w:val="000E3466"/>
    <w:rsid w:val="00110B00"/>
    <w:rsid w:val="001701ED"/>
    <w:rsid w:val="001F730E"/>
    <w:rsid w:val="00286031"/>
    <w:rsid w:val="0030510B"/>
    <w:rsid w:val="00451028"/>
    <w:rsid w:val="00516D61"/>
    <w:rsid w:val="00594351"/>
    <w:rsid w:val="006126A2"/>
    <w:rsid w:val="00665683"/>
    <w:rsid w:val="00675836"/>
    <w:rsid w:val="007910A5"/>
    <w:rsid w:val="007B3A4B"/>
    <w:rsid w:val="00886709"/>
    <w:rsid w:val="0089023A"/>
    <w:rsid w:val="009008F2"/>
    <w:rsid w:val="00915571"/>
    <w:rsid w:val="00923149"/>
    <w:rsid w:val="00942018"/>
    <w:rsid w:val="00954A03"/>
    <w:rsid w:val="00A3134F"/>
    <w:rsid w:val="00B0245D"/>
    <w:rsid w:val="00BD58F7"/>
    <w:rsid w:val="00BF5EC3"/>
    <w:rsid w:val="00C77CC7"/>
    <w:rsid w:val="00CB4FB5"/>
    <w:rsid w:val="00DC68D7"/>
    <w:rsid w:val="00E141CB"/>
    <w:rsid w:val="00F378C4"/>
    <w:rsid w:val="00F9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7D2E8"/>
  <w15:docId w15:val="{9299D2CB-9A1A-4078-9EDA-26A78C4B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D61"/>
  </w:style>
  <w:style w:type="paragraph" w:styleId="Heading1">
    <w:name w:val="heading 1"/>
    <w:basedOn w:val="Normal"/>
    <w:next w:val="Normal"/>
    <w:link w:val="Heading1Char"/>
    <w:uiPriority w:val="9"/>
    <w:qFormat/>
    <w:rsid w:val="00516D61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6D61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6D61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6D61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6D6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6D6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6D6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6D6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6D6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6D6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6D6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6D6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6D6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6D6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6D6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6D6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6D6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6D6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16D61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16D61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516D6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6D6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16D61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516D61"/>
    <w:rPr>
      <w:b/>
      <w:bCs/>
      <w:spacing w:val="0"/>
    </w:rPr>
  </w:style>
  <w:style w:type="character" w:styleId="Emphasis">
    <w:name w:val="Emphasis"/>
    <w:uiPriority w:val="20"/>
    <w:qFormat/>
    <w:rsid w:val="00516D61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516D61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516D61"/>
  </w:style>
  <w:style w:type="paragraph" w:styleId="ListParagraph">
    <w:name w:val="List Paragraph"/>
    <w:basedOn w:val="Normal"/>
    <w:uiPriority w:val="34"/>
    <w:qFormat/>
    <w:rsid w:val="00516D6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16D6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516D6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6D6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6D6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516D61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516D61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516D61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516D61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516D6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16D61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3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3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765792B9D57468B6618FEB69704BD" ma:contentTypeVersion="1" ma:contentTypeDescription="Create a new document." ma:contentTypeScope="" ma:versionID="0bbb2d590aee086cccdf1a31133958ef">
  <xsd:schema xmlns:xsd="http://www.w3.org/2001/XMLSchema" xmlns:xs="http://www.w3.org/2001/XMLSchema" xmlns:p="http://schemas.microsoft.com/office/2006/metadata/properties" xmlns:ns2="aed19689-1409-456f-8f6a-32025514c237" targetNamespace="http://schemas.microsoft.com/office/2006/metadata/properties" ma:root="true" ma:fieldsID="f893a3d409800f76bf9eef8adf3d23d8" ns2:_="">
    <xsd:import namespace="aed19689-1409-456f-8f6a-32025514c23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19689-1409-456f-8f6a-32025514c2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9B8584-1D9B-4525-ADB0-12ABC202768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ed19689-1409-456f-8f6a-32025514c23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8820801-F84C-4DC4-926B-5A0F9F8638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65DDC9-54EF-46E6-8F03-9848AFEA79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d19689-1409-456f-8f6a-32025514c2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</dc:creator>
  <cp:lastModifiedBy>Kringel, Pam C</cp:lastModifiedBy>
  <cp:revision>3</cp:revision>
  <cp:lastPrinted>2023-12-15T13:59:00Z</cp:lastPrinted>
  <dcterms:created xsi:type="dcterms:W3CDTF">2023-12-15T13:59:00Z</dcterms:created>
  <dcterms:modified xsi:type="dcterms:W3CDTF">2024-12-12T15:48:00Z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0x01010098E765792B9D57468B6618FEB69704BD</vt:lpwstr>
  </property>
</Properties>
</file>